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2B7A03">
        <w:rPr>
          <w:color w:val="FF0000"/>
          <w:sz w:val="28"/>
          <w:szCs w:val="28"/>
        </w:rPr>
        <w:t>613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2B7A03" w:rsidR="002B7A03">
        <w:rPr>
          <w:bCs/>
          <w:sz w:val="28"/>
          <w:szCs w:val="28"/>
        </w:rPr>
        <w:t>86MS0053-01-2024-003940-12</w:t>
      </w:r>
    </w:p>
    <w:p w:rsidR="00782F04" w:rsidP="008906F8">
      <w:pPr>
        <w:jc w:val="right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мая</w:t>
      </w:r>
      <w:r w:rsidRPr="00D81710">
        <w:rPr>
          <w:color w:val="000000"/>
          <w:sz w:val="28"/>
          <w:szCs w:val="28"/>
        </w:rPr>
        <w:t xml:space="preserve"> 2024 года                                               </w:t>
      </w:r>
      <w:r>
        <w:rPr>
          <w:color w:val="000000"/>
          <w:sz w:val="28"/>
          <w:szCs w:val="28"/>
        </w:rPr>
        <w:t xml:space="preserve">          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 xml:space="preserve">Мировой судья судебного участка №2 </w:t>
      </w:r>
      <w:r w:rsidRPr="00D81710">
        <w:rPr>
          <w:color w:val="000000"/>
          <w:sz w:val="28"/>
          <w:szCs w:val="28"/>
        </w:rPr>
        <w:t>Няганского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 xml:space="preserve">рассмотрев дело об административном правонарушении в отношении </w:t>
      </w:r>
      <w:r w:rsidR="002B7A03">
        <w:rPr>
          <w:szCs w:val="28"/>
        </w:rPr>
        <w:t xml:space="preserve">Хожимуратова Хабидилло Мурадуллоевича, </w:t>
      </w:r>
      <w:r w:rsidR="002449D2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2449D2">
        <w:rPr>
          <w:szCs w:val="28"/>
        </w:rPr>
        <w:t>*</w:t>
      </w:r>
      <w:r w:rsidR="00681ACB">
        <w:rPr>
          <w:szCs w:val="28"/>
        </w:rPr>
        <w:t xml:space="preserve">, </w:t>
      </w:r>
      <w:r w:rsidRPr="00997E3B" w:rsidR="00B039F6">
        <w:rPr>
          <w:szCs w:val="28"/>
        </w:rPr>
        <w:t xml:space="preserve">гражданина Российской Федерации, </w:t>
      </w:r>
      <w:r w:rsidR="002449D2">
        <w:rPr>
          <w:szCs w:val="28"/>
        </w:rPr>
        <w:t>*</w:t>
      </w:r>
      <w:r w:rsidRPr="00997E3B" w:rsidR="00B039F6">
        <w:rPr>
          <w:szCs w:val="28"/>
        </w:rPr>
        <w:t xml:space="preserve">, зарегистрированного </w:t>
      </w:r>
      <w:r w:rsidR="00782F04">
        <w:rPr>
          <w:szCs w:val="28"/>
        </w:rPr>
        <w:t xml:space="preserve">и </w:t>
      </w:r>
      <w:r w:rsidRPr="00997E3B" w:rsidR="00782F04">
        <w:rPr>
          <w:szCs w:val="28"/>
        </w:rPr>
        <w:t xml:space="preserve">проживающего </w:t>
      </w:r>
      <w:r w:rsidRPr="00997E3B" w:rsidR="00AA4801">
        <w:rPr>
          <w:szCs w:val="28"/>
        </w:rPr>
        <w:t xml:space="preserve">по адресу: ХМАО-Югра г.Нягань, </w:t>
      </w:r>
      <w:r w:rsidR="002449D2">
        <w:rPr>
          <w:szCs w:val="28"/>
        </w:rPr>
        <w:t>*</w:t>
      </w:r>
      <w:r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02.05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11</w:t>
      </w:r>
      <w:r w:rsidR="00F54F0D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4</w:t>
      </w:r>
      <w:r w:rsidR="00BD6C6E">
        <w:rPr>
          <w:color w:val="000000" w:themeColor="text1"/>
          <w:sz w:val="28"/>
          <w:szCs w:val="28"/>
        </w:rPr>
        <w:t>0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>
        <w:rPr>
          <w:color w:val="000000" w:themeColor="text1"/>
          <w:sz w:val="28"/>
          <w:szCs w:val="28"/>
        </w:rPr>
        <w:t>не дома № 4А корп. 1</w:t>
      </w:r>
      <w:r w:rsidR="009364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второго микрорайона</w:t>
      </w:r>
      <w:r w:rsidR="0096292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Хожимуратов Х.М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="00D0713F">
        <w:rPr>
          <w:color w:val="000000" w:themeColor="text1"/>
          <w:sz w:val="28"/>
          <w:szCs w:val="28"/>
        </w:rPr>
        <w:t xml:space="preserve"> </w:t>
      </w:r>
      <w:r w:rsidR="002449D2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C14F1A" w:rsidRPr="00E314A7" w:rsidP="00C14F1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Хожимуратов Х.М</w:t>
      </w:r>
      <w:r>
        <w:rPr>
          <w:color w:val="000000"/>
          <w:sz w:val="28"/>
          <w:szCs w:val="28"/>
        </w:rPr>
        <w:t>.</w:t>
      </w:r>
      <w:r w:rsidRPr="00E314A7">
        <w:rPr>
          <w:color w:val="000000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</w:t>
      </w:r>
    </w:p>
    <w:p w:rsidR="00C14F1A" w:rsidP="00C14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4A7">
        <w:rPr>
          <w:color w:val="000000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2B7A03">
        <w:rPr>
          <w:color w:val="000000" w:themeColor="text1"/>
          <w:sz w:val="28"/>
          <w:szCs w:val="28"/>
        </w:rPr>
        <w:t>Хожимуратова Х.М</w:t>
      </w:r>
      <w:r>
        <w:rPr>
          <w:color w:val="000000"/>
          <w:sz w:val="28"/>
          <w:szCs w:val="28"/>
        </w:rPr>
        <w:t>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44B56">
        <w:rPr>
          <w:sz w:val="28"/>
          <w:szCs w:val="28"/>
        </w:rPr>
        <w:t>Исследовав материалы дела,</w:t>
      </w:r>
      <w:r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>вину в совершении правонаруше</w:t>
      </w:r>
      <w:r>
        <w:rPr>
          <w:color w:val="000000" w:themeColor="text1"/>
          <w:sz w:val="28"/>
          <w:szCs w:val="28"/>
        </w:rPr>
        <w:t>ния,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Предпринимательской деятельностью</w:t>
      </w:r>
      <w:r>
        <w:rPr>
          <w:color w:val="000000" w:themeColor="text1"/>
          <w:sz w:val="28"/>
          <w:szCs w:val="28"/>
        </w:rPr>
        <w:t xml:space="preserve">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</w:t>
      </w:r>
      <w:r>
        <w:rPr>
          <w:color w:val="000000" w:themeColor="text1"/>
          <w:sz w:val="28"/>
          <w:szCs w:val="28"/>
        </w:rPr>
        <w:t>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23 Гражданского кодекса Российской Федерации гражданин вправе заниматься предпринимательской </w:t>
      </w:r>
      <w:r>
        <w:rPr>
          <w:color w:val="000000" w:themeColor="text1"/>
          <w:sz w:val="28"/>
          <w:szCs w:val="28"/>
        </w:rPr>
        <w:t>деятельностью без образования юридического лица с момента государственной регистрации в качестве индивидуально</w:t>
      </w:r>
      <w:r>
        <w:rPr>
          <w:color w:val="000000" w:themeColor="text1"/>
          <w:sz w:val="28"/>
          <w:szCs w:val="28"/>
        </w:rPr>
        <w:t>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2B7A03">
        <w:rPr>
          <w:color w:val="000000" w:themeColor="text1"/>
          <w:sz w:val="28"/>
          <w:szCs w:val="28"/>
        </w:rPr>
        <w:t>Хожимуратова Х.М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2B7A03">
        <w:rPr>
          <w:color w:val="000000" w:themeColor="text1"/>
          <w:sz w:val="28"/>
          <w:szCs w:val="28"/>
        </w:rPr>
        <w:t>552038/1884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2B7A03">
        <w:rPr>
          <w:color w:val="000000" w:themeColor="text1"/>
          <w:sz w:val="28"/>
          <w:szCs w:val="28"/>
        </w:rPr>
        <w:t>02.05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2B7A03">
        <w:rPr>
          <w:color w:val="000000" w:themeColor="text1"/>
          <w:sz w:val="28"/>
          <w:szCs w:val="28"/>
        </w:rPr>
        <w:t>Хожимуратовым Х.М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2B7A03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B7A03">
        <w:rPr>
          <w:color w:val="000000" w:themeColor="text1"/>
          <w:sz w:val="28"/>
          <w:szCs w:val="28"/>
        </w:rPr>
        <w:t>- объяснением Хожимуратова Х.М. от 02.05.2024, согласно которым он поясняет факт осуществления предпринимательской деятельности без специального раз</w:t>
      </w:r>
      <w:r w:rsidRPr="002B7A03">
        <w:rPr>
          <w:color w:val="000000" w:themeColor="text1"/>
          <w:sz w:val="28"/>
          <w:szCs w:val="28"/>
        </w:rPr>
        <w:t>решения 02.05.2024;</w:t>
      </w:r>
    </w:p>
    <w:p w:rsidR="002B7A03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B7A0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2B7A03">
        <w:rPr>
          <w:color w:val="000000" w:themeColor="text1"/>
          <w:sz w:val="28"/>
          <w:szCs w:val="28"/>
        </w:rPr>
        <w:t xml:space="preserve">объяснением </w:t>
      </w:r>
      <w:r>
        <w:rPr>
          <w:color w:val="000000" w:themeColor="text1"/>
          <w:sz w:val="28"/>
          <w:szCs w:val="28"/>
        </w:rPr>
        <w:t>Кунтенкова А.А. от 02.05.2024</w:t>
      </w:r>
      <w:r w:rsidRPr="002B7A03">
        <w:rPr>
          <w:color w:val="000000" w:themeColor="text1"/>
          <w:sz w:val="28"/>
          <w:szCs w:val="28"/>
        </w:rPr>
        <w:t>;</w:t>
      </w:r>
    </w:p>
    <w:p w:rsidR="00782F04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карточкой учета транспортного средства</w:t>
      </w:r>
      <w:r w:rsidRPr="002B7A03">
        <w:t xml:space="preserve"> </w:t>
      </w:r>
      <w:r w:rsidR="002449D2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>- справкой, согласно которой при проверке по специализированной базе данных «ЕГРИП»</w:t>
      </w:r>
      <w:r w:rsidRPr="00AA4801">
        <w:rPr>
          <w:color w:val="000000" w:themeColor="text1"/>
          <w:sz w:val="28"/>
          <w:szCs w:val="28"/>
        </w:rPr>
        <w:t xml:space="preserve"> </w:t>
      </w:r>
      <w:r w:rsidR="002B7A03">
        <w:rPr>
          <w:color w:val="000000" w:themeColor="text1"/>
          <w:sz w:val="28"/>
          <w:szCs w:val="28"/>
        </w:rPr>
        <w:t>Хожимуратов</w:t>
      </w:r>
      <w:r w:rsidRPr="002B7A03" w:rsidR="002B7A03">
        <w:rPr>
          <w:color w:val="000000" w:themeColor="text1"/>
          <w:sz w:val="28"/>
          <w:szCs w:val="28"/>
        </w:rPr>
        <w:t xml:space="preserve"> Х.М</w:t>
      </w:r>
      <w:r w:rsidRPr="00AA4801">
        <w:rPr>
          <w:color w:val="000000" w:themeColor="text1"/>
          <w:sz w:val="28"/>
          <w:szCs w:val="28"/>
        </w:rPr>
        <w:t xml:space="preserve">. </w:t>
      </w:r>
      <w:r w:rsidR="002B7A03">
        <w:rPr>
          <w:color w:val="000000" w:themeColor="text1"/>
          <w:sz w:val="28"/>
          <w:szCs w:val="28"/>
        </w:rPr>
        <w:t>в качестве индивидуального предпринимателя не зарегистрирован</w:t>
      </w:r>
      <w:r w:rsidRPr="00AA4801">
        <w:rPr>
          <w:color w:val="000000" w:themeColor="text1"/>
          <w:sz w:val="28"/>
          <w:szCs w:val="28"/>
        </w:rPr>
        <w:t>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2B7A03">
        <w:rPr>
          <w:color w:val="000000" w:themeColor="text1"/>
          <w:sz w:val="28"/>
          <w:szCs w:val="28"/>
        </w:rPr>
        <w:t>Хожимуратова</w:t>
      </w:r>
      <w:r w:rsidRPr="002B7A03" w:rsidR="002B7A03">
        <w:rPr>
          <w:color w:val="000000" w:themeColor="text1"/>
          <w:sz w:val="28"/>
          <w:szCs w:val="28"/>
        </w:rPr>
        <w:t xml:space="preserve"> Х.М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</w:t>
      </w:r>
      <w:r w:rsidRPr="00A22EB9">
        <w:rPr>
          <w:sz w:val="28"/>
          <w:szCs w:val="28"/>
        </w:rPr>
        <w:t xml:space="preserve">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</w:t>
      </w:r>
      <w:r w:rsidRPr="00CD6B81">
        <w:rPr>
          <w:rFonts w:eastAsiaTheme="minorHAnsi"/>
          <w:sz w:val="28"/>
          <w:szCs w:val="28"/>
          <w:lang w:eastAsia="en-US"/>
        </w:rPr>
        <w:t xml:space="preserve">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2B7A03">
        <w:rPr>
          <w:color w:val="000000" w:themeColor="text1"/>
          <w:sz w:val="28"/>
          <w:szCs w:val="28"/>
        </w:rPr>
        <w:t>Хожимуратову</w:t>
      </w:r>
      <w:r w:rsidRPr="002B7A03" w:rsidR="002B7A03">
        <w:rPr>
          <w:color w:val="000000" w:themeColor="text1"/>
          <w:sz w:val="28"/>
          <w:szCs w:val="28"/>
        </w:rPr>
        <w:t xml:space="preserve"> Х.М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 xml:space="preserve">обстоятельства, смягчающие </w:t>
      </w:r>
      <w:r w:rsidRPr="00E13ADE">
        <w:rPr>
          <w:sz w:val="28"/>
          <w:szCs w:val="28"/>
        </w:rPr>
        <w:t>административную ответственность, и обстоятельства, отягчающие административную ответственность.</w:t>
      </w:r>
    </w:p>
    <w:p w:rsidR="008906F8" w:rsidP="00FE179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</w:t>
      </w:r>
      <w:r w:rsidR="00C14F1A">
        <w:rPr>
          <w:color w:val="000000" w:themeColor="text1"/>
          <w:sz w:val="28"/>
          <w:szCs w:val="28"/>
        </w:rPr>
        <w:t xml:space="preserve">смягчающих и </w:t>
      </w:r>
      <w:r>
        <w:rPr>
          <w:color w:val="000000" w:themeColor="text1"/>
          <w:sz w:val="28"/>
          <w:szCs w:val="28"/>
        </w:rPr>
        <w:t>отягчающих административную ответственность, по делу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</w:t>
      </w:r>
      <w:r>
        <w:rPr>
          <w:color w:val="000000" w:themeColor="text1"/>
          <w:sz w:val="28"/>
          <w:szCs w:val="28"/>
        </w:rPr>
        <w:t xml:space="preserve">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</w:t>
      </w:r>
      <w:r>
        <w:rPr>
          <w:color w:val="000000" w:themeColor="text1"/>
          <w:sz w:val="28"/>
          <w:szCs w:val="28"/>
        </w:rPr>
        <w:t>наложение административного штрафа в размере от</w:t>
      </w:r>
      <w:r>
        <w:rPr>
          <w:color w:val="000000" w:themeColor="text1"/>
          <w:sz w:val="28"/>
          <w:szCs w:val="28"/>
        </w:rPr>
        <w:t xml:space="preserve">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 и руководствуясь частью 1 статьи 14.1, статьями 29.9, 29.10</w:t>
      </w:r>
      <w:r w:rsidR="00AE69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B7A03">
        <w:rPr>
          <w:sz w:val="28"/>
          <w:szCs w:val="28"/>
        </w:rPr>
        <w:t>Хожимуратова Хабидилло Му</w:t>
      </w:r>
      <w:r>
        <w:rPr>
          <w:sz w:val="28"/>
          <w:szCs w:val="28"/>
        </w:rPr>
        <w:t>радуллоевича</w:t>
      </w:r>
      <w:r w:rsidRPr="002B7A03">
        <w:rPr>
          <w:sz w:val="28"/>
          <w:szCs w:val="28"/>
        </w:rPr>
        <w:t xml:space="preserve"> </w:t>
      </w:r>
      <w:r w:rsidRPr="00511B27"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Pr="00511B27" w:rsidR="00FE1791">
        <w:rPr>
          <w:color w:val="000000" w:themeColor="text1"/>
          <w:sz w:val="28"/>
          <w:szCs w:val="28"/>
        </w:rPr>
        <w:t>мотренного частью 1 статьи 14.1</w:t>
      </w:r>
      <w:r w:rsidRPr="00511B27" w:rsidR="003652A8">
        <w:rPr>
          <w:color w:val="000000" w:themeColor="text1"/>
          <w:sz w:val="28"/>
          <w:szCs w:val="28"/>
        </w:rPr>
        <w:t xml:space="preserve"> Кодекса Российско</w:t>
      </w:r>
      <w:r w:rsidRPr="00511B27" w:rsidR="00FE1791">
        <w:rPr>
          <w:color w:val="000000" w:themeColor="text1"/>
          <w:sz w:val="28"/>
          <w:szCs w:val="28"/>
        </w:rPr>
        <w:t>й Федерации об административных</w:t>
      </w:r>
      <w:r w:rsidR="00FE179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</w:t>
      </w:r>
      <w:r>
        <w:rPr>
          <w:color w:val="000000"/>
          <w:sz w:val="28"/>
          <w:szCs w:val="28"/>
        </w:rPr>
        <w:t>К по Ханты-Мансийскому автономному округу –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BD6C6E">
        <w:rPr>
          <w:color w:val="000000"/>
          <w:sz w:val="28"/>
          <w:szCs w:val="28"/>
        </w:rPr>
        <w:t>143</w:t>
      </w:r>
      <w:r>
        <w:rPr>
          <w:color w:val="000000"/>
          <w:sz w:val="28"/>
          <w:szCs w:val="28"/>
        </w:rPr>
        <w:t xml:space="preserve"> 01 </w:t>
      </w:r>
      <w:r w:rsidR="00BD6C6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2B7A03" w:rsidR="002B7A03">
        <w:rPr>
          <w:color w:val="000000"/>
          <w:sz w:val="28"/>
          <w:szCs w:val="28"/>
        </w:rPr>
        <w:t>0412365400535006132414151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B71CFB">
        <w:rPr>
          <w:rFonts w:ascii="Roboto" w:hAnsi="Roboto"/>
          <w:color w:val="000000"/>
          <w:sz w:val="28"/>
          <w:szCs w:val="28"/>
        </w:rPr>
        <w:t xml:space="preserve">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</w:t>
      </w:r>
      <w:r w:rsidRPr="00B71CFB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</w:t>
      </w:r>
      <w:r>
        <w:rPr>
          <w:color w:val="000000" w:themeColor="text1"/>
          <w:sz w:val="28"/>
          <w:szCs w:val="28"/>
        </w:rPr>
        <w:t xml:space="preserve">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>
        <w:rPr>
          <w:sz w:val="28"/>
          <w:szCs w:val="28"/>
        </w:rPr>
        <w:t>административного а</w:t>
      </w:r>
      <w:r>
        <w:rPr>
          <w:sz w:val="28"/>
          <w:szCs w:val="28"/>
        </w:rPr>
        <w:t>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258A4"/>
    <w:rsid w:val="00033537"/>
    <w:rsid w:val="0005010E"/>
    <w:rsid w:val="000E0FF8"/>
    <w:rsid w:val="0011039A"/>
    <w:rsid w:val="00135396"/>
    <w:rsid w:val="00146B65"/>
    <w:rsid w:val="00164303"/>
    <w:rsid w:val="00210877"/>
    <w:rsid w:val="0021676F"/>
    <w:rsid w:val="002371C0"/>
    <w:rsid w:val="002449D2"/>
    <w:rsid w:val="00260F22"/>
    <w:rsid w:val="00275893"/>
    <w:rsid w:val="002B7A03"/>
    <w:rsid w:val="002D435D"/>
    <w:rsid w:val="002E13AD"/>
    <w:rsid w:val="00344B56"/>
    <w:rsid w:val="003652A8"/>
    <w:rsid w:val="003A70FD"/>
    <w:rsid w:val="003C0D08"/>
    <w:rsid w:val="004300F2"/>
    <w:rsid w:val="00461FC7"/>
    <w:rsid w:val="00466DA1"/>
    <w:rsid w:val="004825D3"/>
    <w:rsid w:val="00511B27"/>
    <w:rsid w:val="00540B28"/>
    <w:rsid w:val="00602104"/>
    <w:rsid w:val="006237C3"/>
    <w:rsid w:val="00650131"/>
    <w:rsid w:val="00681ACB"/>
    <w:rsid w:val="006B1567"/>
    <w:rsid w:val="006F6009"/>
    <w:rsid w:val="00715A3D"/>
    <w:rsid w:val="007257ED"/>
    <w:rsid w:val="007539B4"/>
    <w:rsid w:val="00767DE6"/>
    <w:rsid w:val="00782F04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46216"/>
    <w:rsid w:val="00A54EDE"/>
    <w:rsid w:val="00A7567E"/>
    <w:rsid w:val="00AA11BB"/>
    <w:rsid w:val="00AA4801"/>
    <w:rsid w:val="00AE6976"/>
    <w:rsid w:val="00B039F6"/>
    <w:rsid w:val="00B17617"/>
    <w:rsid w:val="00B71CFB"/>
    <w:rsid w:val="00B75E9C"/>
    <w:rsid w:val="00BA2816"/>
    <w:rsid w:val="00BA7F38"/>
    <w:rsid w:val="00BD6C6E"/>
    <w:rsid w:val="00BD7BD2"/>
    <w:rsid w:val="00BF4939"/>
    <w:rsid w:val="00C003ED"/>
    <w:rsid w:val="00C14F1A"/>
    <w:rsid w:val="00C3202A"/>
    <w:rsid w:val="00C7329A"/>
    <w:rsid w:val="00C739F3"/>
    <w:rsid w:val="00CD6B81"/>
    <w:rsid w:val="00CF6415"/>
    <w:rsid w:val="00D024CD"/>
    <w:rsid w:val="00D0713F"/>
    <w:rsid w:val="00D34B6B"/>
    <w:rsid w:val="00D5726B"/>
    <w:rsid w:val="00D81710"/>
    <w:rsid w:val="00D961EC"/>
    <w:rsid w:val="00DF5155"/>
    <w:rsid w:val="00E13ADE"/>
    <w:rsid w:val="00E256F2"/>
    <w:rsid w:val="00E314A7"/>
    <w:rsid w:val="00F51CE8"/>
    <w:rsid w:val="00F52CDE"/>
    <w:rsid w:val="00F54F0D"/>
    <w:rsid w:val="00F755F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EAB4-0ACB-4594-81A6-1158C2EE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